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25" w:rsidRPr="00591A3D" w:rsidRDefault="00286225" w:rsidP="00286225">
      <w:pPr>
        <w:rPr>
          <w:rFonts w:ascii="Times New Roman" w:hAnsi="Times New Roman" w:cs="Times New Roman"/>
          <w:sz w:val="24"/>
          <w:szCs w:val="24"/>
        </w:rPr>
      </w:pPr>
      <w:r w:rsidRPr="00591A3D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УТВЕРЖДЕНО</w:t>
      </w:r>
    </w:p>
    <w:p w:rsidR="00286225" w:rsidRPr="00591A3D" w:rsidRDefault="00237018" w:rsidP="00286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Директор школы </w:t>
      </w:r>
    </w:p>
    <w:p w:rsidR="00237018" w:rsidRPr="00591A3D" w:rsidRDefault="00237018" w:rsidP="0023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30.08.2021 г   </w:t>
      </w:r>
      <w:r w:rsidR="00286225" w:rsidRPr="00591A3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C3277">
        <w:rPr>
          <w:rFonts w:ascii="Times New Roman" w:hAnsi="Times New Roman" w:cs="Times New Roman"/>
          <w:sz w:val="24"/>
          <w:szCs w:val="24"/>
        </w:rPr>
        <w:t>1</w:t>
      </w:r>
      <w:r w:rsidR="00286225" w:rsidRPr="00591A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86225" w:rsidRPr="00591A3D">
        <w:rPr>
          <w:rFonts w:ascii="Times New Roman" w:hAnsi="Times New Roman" w:cs="Times New Roman"/>
          <w:sz w:val="24"/>
          <w:szCs w:val="24"/>
        </w:rPr>
        <w:t xml:space="preserve"> </w:t>
      </w:r>
      <w:r w:rsidR="00401A71">
        <w:rPr>
          <w:rFonts w:ascii="Times New Roman" w:hAnsi="Times New Roman" w:cs="Times New Roman"/>
          <w:sz w:val="24"/>
          <w:szCs w:val="24"/>
        </w:rPr>
        <w:t>/                 /</w:t>
      </w:r>
      <w:proofErr w:type="spellStart"/>
      <w:r w:rsidR="00401A71">
        <w:rPr>
          <w:rFonts w:ascii="Times New Roman" w:hAnsi="Times New Roman" w:cs="Times New Roman"/>
          <w:sz w:val="24"/>
          <w:szCs w:val="24"/>
        </w:rPr>
        <w:t>Даниялова</w:t>
      </w:r>
      <w:proofErr w:type="spellEnd"/>
      <w:r w:rsidR="00401A71">
        <w:rPr>
          <w:rFonts w:ascii="Times New Roman" w:hAnsi="Times New Roman" w:cs="Times New Roman"/>
          <w:sz w:val="24"/>
          <w:szCs w:val="24"/>
        </w:rPr>
        <w:t xml:space="preserve"> А.С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6225" w:rsidRPr="00591A3D">
        <w:rPr>
          <w:rFonts w:ascii="Times New Roman" w:hAnsi="Times New Roman" w:cs="Times New Roman"/>
          <w:sz w:val="24"/>
          <w:szCs w:val="24"/>
        </w:rPr>
        <w:t xml:space="preserve">  </w:t>
      </w:r>
      <w:r w:rsidRPr="00591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237018" w:rsidRPr="00591A3D" w:rsidRDefault="00237018" w:rsidP="0023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237018" w:rsidRDefault="00237018" w:rsidP="00286225">
      <w:pPr>
        <w:rPr>
          <w:rFonts w:ascii="Times New Roman" w:hAnsi="Times New Roman" w:cs="Times New Roman"/>
          <w:sz w:val="24"/>
          <w:szCs w:val="24"/>
        </w:rPr>
      </w:pPr>
    </w:p>
    <w:p w:rsidR="00286225" w:rsidRPr="00591A3D" w:rsidRDefault="00286225" w:rsidP="00237018">
      <w:pPr>
        <w:rPr>
          <w:rFonts w:ascii="Times New Roman" w:hAnsi="Times New Roman" w:cs="Times New Roman"/>
          <w:sz w:val="24"/>
          <w:szCs w:val="24"/>
        </w:rPr>
      </w:pPr>
      <w:r w:rsidRPr="00591A3D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2370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86225" w:rsidRPr="00591A3D" w:rsidRDefault="00286225" w:rsidP="00286225">
      <w:pPr>
        <w:spacing w:before="180" w:after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A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86225" w:rsidRDefault="00286225" w:rsidP="00286225">
      <w:pPr>
        <w:spacing w:before="180" w:after="7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A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   </w:t>
      </w:r>
    </w:p>
    <w:p w:rsidR="00286225" w:rsidRPr="00591A3D" w:rsidRDefault="00286225" w:rsidP="00286225">
      <w:pPr>
        <w:spacing w:before="180" w:after="7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225">
        <w:rPr>
          <w:rFonts w:ascii="Times New Roman" w:eastAsia="Times New Roman" w:hAnsi="Times New Roman" w:cs="Times New Roman"/>
          <w:b/>
          <w:bCs/>
          <w:sz w:val="24"/>
          <w:szCs w:val="24"/>
        </w:rPr>
        <w:t>о школьной службе медиации (примирения)</w:t>
      </w:r>
      <w:r w:rsidRPr="00591A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Pr="00591A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286225" w:rsidRDefault="0028622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6225" w:rsidRDefault="003A4E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Общие положения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1.1.Школьная Служба медиации (примирения) является социальной службой, которая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медитации в школе.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1.2.Допускается создание службы медиации примирения только из педагогов и/или специалистов школы. </w:t>
      </w:r>
    </w:p>
    <w:p w:rsidR="00286225" w:rsidRDefault="003A4E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1.3.Служба медиации примирения является альтернативой другим способам реагирования на споры, конфликты,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противоправное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1.4. 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медиации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школа может применить другие способы решения конфликта и/или меры воздействия.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1.5.Правовой основой создания и деятельности служб школьной медиации является:</w:t>
      </w:r>
      <w:proofErr w:type="gramEnd"/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Конституция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Гражданский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кодекс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Семейный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кодекс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закон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от 24 июля 1998 г. N 124-ФЗ "Об основных гарантиях прав ребенка в Российской Федерации";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закон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29 декабря 2012 г. N 273-ФЗ "Об образовании в Российской 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Федерации";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Конвенция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о правах ребенка;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Конвенции о защите прав детей и сотрудничестве, заключенные в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. Гааге, 1980, 1996, 2007 годов;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3A4EF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закон</w:t>
        </w:r>
      </w:hyperlink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от 27 июля 2010 г. N 193-ФЗ "Об альтернативной процедуре урегулирования споров с участием посредника (процедуре медиации)";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2.Цели и задачи службы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медиации примирения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2.1.Основная цель службы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2.2.Задачами деятельности службы школьной медиации примирения являются: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2.2.1. формирование адаптивных и эффективных стратегий поведения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2.2.2. развитие ресурсов личности;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2.2.3. выработка коммуникативных навыков;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2.2.4. умение разрешать конфликты мирным путем;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2.2.5. формирование умения ставить перед собой цели и достигать их.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деятельности служб школьной медиации лежит: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разрешение разнообразных и разнонаправленных конфликтов, возникающи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 в образовательной организации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предотвращение возникновения конфликтов, препятствование их эскалации;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табакокурения</w:t>
      </w:r>
      <w:proofErr w:type="spell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, правонарушений несовершеннолетних;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использование медиативного подхода в рамках работы с детьми и семьями, находящимися в социально опасном положении;</w:t>
      </w:r>
      <w:proofErr w:type="gramEnd"/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256E9A" w:rsidRDefault="003A4E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3.Принципы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 де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ятельности службы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школьной медиации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(примирения)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3.1.Деятельность службы школьной медиации  основана на следующих принципах: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3.1.1.Принцип добровольности, предполагающий обязательное согласие сторон, вовлеченных в конфликт, на участие в примирительной программе;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3.1.2.Принцип конфиденциальности, предполагающий обязательство службы примирения не разглашать полученные в ходе программ сведения. Исключение составляет 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информация о возможном нанесении ущерба для жизни, здоровья и безопасности;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3.1.3.Принцип нейтральности, запрещающий службе примирения принимать сторону одного из участников конфликта.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4.Порядок формирования службы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школьной медиации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примирения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4.1.В состав Школьной службы медиации  (примирения) входят </w:t>
      </w:r>
      <w:r w:rsidR="00401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педагог-организатор, </w:t>
      </w:r>
      <w:r w:rsidR="00256E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социальный педагог, 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педагог-психолог, заместитель директора по </w:t>
      </w:r>
      <w:r w:rsidR="00256E9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ВР, педагоги школы (состав не менее 3-х человек).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4.2.Руководителем службы школьной медиации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назначается  работник школы,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школы.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4.3.Контроль за работой службы школьной медиации осуществляется руководителем школы.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5.Порядок работы службы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школьной медиации (примирения</w:t>
      </w:r>
      <w:proofErr w:type="gramStart"/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5.1.Служба школьной медиации  может получать информацию о случаях конфликтного характера от педагогов, учащихся, администрации школы, членов службы примирения.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5.2.Служба школьной медиации  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5.3.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 согласие родителей.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256E9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.Переговоры с родителями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законными представителями) и должностными лицами проводит руководитель службы    школьной медиации 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256E9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.Примирительная программа проводится с согласия и с участием классного руководителя.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256E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.Примирительная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5.8. 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 школьной медиации  самостоятельно определяет сроки и этапы проведения программы в каждом отдельном случае.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5.9.В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5.10.При необходимости служба школьной медиации  передает копию примирительного договора администрации школы.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5.11.Служба школьной медиации  осуществляет контроль над выполнением обязательств, взятых на себя сторонами в примирительном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договоре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, но не несет ответственность за их выполнение. При возникновении проблем в выполнении обязатель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ств сл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ужба школьной медиации  помогает сторонам осознать причины трудностей и пути их преодоления.</w:t>
      </w:r>
    </w:p>
    <w:p w:rsidR="00237018" w:rsidRDefault="003A4E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</w:p>
    <w:p w:rsidR="00124116" w:rsidRPr="003A4EFA" w:rsidRDefault="003A4E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Организация деятельности службы</w:t>
      </w:r>
      <w:r w:rsidRPr="003A4E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школьной медиации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(примирения)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6.1.Службе школьной медиации  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 принадлежности, средства информации и другие.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6.2.Должностные лица школы оказывают службе школьной медиации примирения содействие в распространении информации о деятельности службы среди педагогов и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6.3.Администрация школы содействует службе  в организации взаимодействия с социальными службами и другими организациями.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6.4.В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 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 возмещение имущественного ущерба и иные действия, направленные на</w:t>
      </w:r>
      <w:proofErr w:type="gramEnd"/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заглаживание вреда, причиненного потерпевшему.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7.Заключительные положения</w:t>
      </w:r>
      <w:r w:rsidRPr="003A4EF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7.1.Настоящее положение вступает в силу с момента утверждения.</w:t>
      </w:r>
      <w:r w:rsidRPr="003A4EFA">
        <w:rPr>
          <w:rFonts w:ascii="Times New Roman" w:hAnsi="Times New Roman" w:cs="Times New Roman"/>
          <w:sz w:val="24"/>
          <w:szCs w:val="24"/>
        </w:rPr>
        <w:br/>
      </w:r>
      <w:r w:rsidRPr="003A4EFA">
        <w:rPr>
          <w:rFonts w:ascii="Times New Roman" w:hAnsi="Times New Roman" w:cs="Times New Roman"/>
          <w:sz w:val="24"/>
          <w:szCs w:val="24"/>
          <w:shd w:val="clear" w:color="auto" w:fill="FFFFFF"/>
        </w:rPr>
        <w:t>7.2.Изменения в настоящее положение вносятся директором школы по предложению администрации школы, педагогического совета, членов службы примирения.</w:t>
      </w:r>
    </w:p>
    <w:sectPr w:rsidR="00124116" w:rsidRPr="003A4EFA" w:rsidSect="005B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A4EFA"/>
    <w:rsid w:val="00124116"/>
    <w:rsid w:val="00237018"/>
    <w:rsid w:val="00256E9A"/>
    <w:rsid w:val="00286225"/>
    <w:rsid w:val="003A4EFA"/>
    <w:rsid w:val="00401A71"/>
    <w:rsid w:val="00580FCE"/>
    <w:rsid w:val="005B71E0"/>
    <w:rsid w:val="008C3277"/>
    <w:rsid w:val="00A513D1"/>
    <w:rsid w:val="00AC579C"/>
    <w:rsid w:val="00D4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EFA"/>
  </w:style>
  <w:style w:type="character" w:styleId="a3">
    <w:name w:val="Strong"/>
    <w:basedOn w:val="a0"/>
    <w:uiPriority w:val="22"/>
    <w:qFormat/>
    <w:rsid w:val="003A4EFA"/>
    <w:rPr>
      <w:b/>
      <w:bCs/>
    </w:rPr>
  </w:style>
  <w:style w:type="character" w:styleId="a4">
    <w:name w:val="Hyperlink"/>
    <w:basedOn w:val="a0"/>
    <w:uiPriority w:val="99"/>
    <w:semiHidden/>
    <w:unhideWhenUsed/>
    <w:rsid w:val="003A4E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1D7686C8993E03985ACDD8C005B40EBA7BA23F4BAB90271697311D204585688B8199B170218D6BBw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31D7686C8993E03985ACDD8C005B40EBA7B726FEB1B90271697311D204585688B8199B17021DD6BBwD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1D7686C8993E03985ACDD8C005B40EBA7B620FFB1B90271697311D204585688B8199B17021ED5BBw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331D7686C8993E03985ACDD8C005B40EBA7B12EF3B5B90271697311D2B0w4M" TargetMode="External"/><Relationship Id="rId10" Type="http://schemas.openxmlformats.org/officeDocument/2006/relationships/hyperlink" Target="consultantplus://offline/ref=B331D7686C8993E03985ACDD8C005B40EBA6BA20F4B0B90271697311D2B0w4M" TargetMode="External"/><Relationship Id="rId4" Type="http://schemas.openxmlformats.org/officeDocument/2006/relationships/hyperlink" Target="consultantplus://offline/ref=B331D7686C8993E03985ACDD8C005B40E8AAB522FDE5EE00203C7DB1w4M" TargetMode="External"/><Relationship Id="rId9" Type="http://schemas.openxmlformats.org/officeDocument/2006/relationships/hyperlink" Target="consultantplus://offline/ref=B331D7686C8993E03985ACDD8C005B40E3ABB72EFDE5EE00203C7DB1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7"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2022-01-13T10:46:00Z</cp:lastPrinted>
  <dcterms:created xsi:type="dcterms:W3CDTF">2022-01-13T10:44:00Z</dcterms:created>
  <dcterms:modified xsi:type="dcterms:W3CDTF">2022-01-13T10:59:00Z</dcterms:modified>
</cp:coreProperties>
</file>